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31"/>
        <w:gridCol w:w="2927"/>
      </w:tblGrid>
      <w:tr w:rsidR="000E5A4A" w:rsidRPr="00DC723F" w:rsidTr="000E7D13">
        <w:trPr>
          <w:trHeight w:val="317"/>
        </w:trPr>
        <w:tc>
          <w:tcPr>
            <w:tcW w:w="3510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A4A" w:rsidRPr="000E7D13" w:rsidRDefault="000E5A4A" w:rsidP="000E5A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7D1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Temmuz 2013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A4A" w:rsidRPr="00DC723F" w:rsidRDefault="000E5A4A" w:rsidP="000E5A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DC723F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A4A" w:rsidRPr="00DC723F" w:rsidRDefault="000E5A4A" w:rsidP="000E5A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Sayı : 28713</w:t>
            </w:r>
            <w:proofErr w:type="gramEnd"/>
          </w:p>
        </w:tc>
      </w:tr>
    </w:tbl>
    <w:p w:rsidR="00A53DFD" w:rsidRPr="00DC723F" w:rsidRDefault="00A53DFD">
      <w:pPr>
        <w:rPr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0E5A4A" w:rsidRPr="00DC723F" w:rsidTr="003A53DB">
        <w:trPr>
          <w:trHeight w:val="48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A4A" w:rsidRPr="00DC723F" w:rsidRDefault="000E5A4A" w:rsidP="00EE5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YÖNETMELİK</w:t>
            </w:r>
          </w:p>
        </w:tc>
      </w:tr>
      <w:tr w:rsidR="000E5A4A" w:rsidRPr="00DC723F" w:rsidTr="003A53DB">
        <w:trPr>
          <w:trHeight w:val="48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ndan:</w:t>
            </w:r>
          </w:p>
          <w:p w:rsidR="000E5A4A" w:rsidRPr="00DC723F" w:rsidRDefault="000E5A4A" w:rsidP="00EE5CEF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 PERSONEL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28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HAKKINDA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0E5A4A" w:rsidRPr="00DC723F" w:rsidRDefault="000E5A4A" w:rsidP="00EE5CEF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Kapsam, Dayanak ve 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Ama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;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hekimlerinin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nitelikleri, belgelendirilmeleri,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 ve sorumluluklar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usul ve esaslar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zenlemektir.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Kapsam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netmelik,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20/6/2012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tarihli ve 6331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yer alan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 ile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kapsar.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Dayanak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3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netmelik; 6331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30 uncu,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9/1/1985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tarihli ve 3146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kilat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Kanunun 2 ve 12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maddelerine dayan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haz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rlanm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mlar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zere 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Bakanl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ç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a belgelendirilmi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ş</w:t>
            </w:r>
            <w:r w:rsidR="0089178C"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 xml:space="preserve"> 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hem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ire, sa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l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k memuru, acil t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p teknisyeni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ve 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ç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evre sa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l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ığı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 teknisyeni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diplomas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na sahip olan ki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iler ile Bakanl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k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ç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a verilen 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i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yeri hem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ireli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i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belgesine sahip ki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ileri,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belgesi: En az 40 saatlik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sonunda kamu 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niversiteler veya8/2/2007 tarihli ve 5580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Kanununa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yetkilendirilen kurumlar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tek bir program sonucunda verilen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belgesini,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itimlerini vermek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yetkilendirilen kamu 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niversiteler ve 13/1/2011 tarihli ve 6102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rk Ticaret Kanununa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faaliyet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irketler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kurulan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esseseleri,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Uzaktan,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 ve/veya uygulamal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derslerinin tarih ve saatleri, asil ve yedek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iticileri,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mek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gibi unsurlardan ve bu unsurlara 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her 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bilgi ve belgeden olu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SG-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ile ilgili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lemlerin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kay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t, takip ve izlenmesi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kullan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t, Takip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zleme Program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yapmak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yetkilendirilmi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belgesine sahip hekimi,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Sorumlu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r: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belgesine sahip olan, tam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istihdam edilen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lemlerinden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kar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sorumlu olan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ifade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eder.</w:t>
            </w:r>
          </w:p>
          <w:p w:rsidR="000E5A4A" w:rsidRPr="00DC723F" w:rsidRDefault="000E5A4A" w:rsidP="00EE5CEF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0E5A4A" w:rsidRPr="00DC723F" w:rsidRDefault="000E5A4A" w:rsidP="00EE5CEF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hekimi ve 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revlendirme 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5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Mesleki risklerin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nlenmesi ve bu risklerden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korunulmas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 kapsayacak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hizmetlerinin sunulmas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4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maddenin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ve (g) bentlerindeki niteliklere sahip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tehlike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dikkate alarak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belirlenen niteliklere sahip personel bulunmamas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linde,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ortak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birimlerinden veya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yetkilendirilen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birimlerden hizmet alarak yerine getirebilir.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niteliklere ve gerekli belgeye sahip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tehlike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dikkate alarak kendi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revini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stlenebilir.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Tam 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 hekimi g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revlendirilen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yerlerinde, di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personeli g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revlendirilmesi zorunlu de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ildir.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hizmet 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yerine getirmeleri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gere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mek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 zaman gibi gerekli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ihtiya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hizmetlerini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tenler 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 ve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koordinasyonu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hizmet 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 mevzuata uygun olan ve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bildirilen tedbirleri yerine getirir.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yerine getirilmeyen hususlar varsa gerek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esi ile birlikte talepte bulunan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iye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bildirir ve bu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zenli olarak 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ivlenmesini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(6)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etkiledi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bilinen veya etkilemesi muhtemel konular 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nda;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veya hizmet 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kendi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 gelen</w:t>
            </w:r>
            <w:r w:rsid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bunlar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verenlerini bilgilendirir.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(7)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konusunda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 hekimi ve di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personeli g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revlendirmesi veya hizmet sat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almas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verenin sorumluluklar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etkilemez.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(8)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ile ilgili maliyeti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yans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(9)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11 inci maddenin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belirtilen durumlarda, ilgili yarg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recini takip eder ve sonucunu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bildirir.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venlik birimi kurma 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üğü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6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 gereken durumlarda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birimi kurar. Bu durumda,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tabi oldu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kanun 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sakl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kalmak kayd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yla,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22/5/2003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tarihli ve 4857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Kanununa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belirlenen haftal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dikkate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tam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olmasa dahi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yapacak olan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belirlenen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bir yer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sterir ve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EK-1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malzemelerden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hekimince talep edilenleri temin eder.</w:t>
            </w:r>
          </w:p>
          <w:p w:rsidR="000E5A4A" w:rsidRPr="00DC723F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Nitelikleri,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 ve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kleri ile</w:t>
            </w:r>
          </w:p>
          <w:p w:rsidR="000E5A4A" w:rsidRPr="00DC723F" w:rsidRDefault="000E5A4A" w:rsidP="00EE5CEF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û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Esaslar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hekimlerinin nitelikleri ve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revlendirilmeleri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7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revlendirilecekler,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belgesine sahip olmak zorundad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revlendirilmesinde,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hesaplanan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releri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nerek birden fazla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hekimine verilemez.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Vardiyal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vardiyalara uygun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revlendirme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lastRenderedPageBreak/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 belgesi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8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belgesi;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tamamlayan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sonunda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veya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hekimlere,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bilim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unvan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 olan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veya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hekimlere,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Hekimlik diplomas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bilim doktorlar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yard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en az sekiz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tefti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hekim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fetti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lerine,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birimlerinde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en az sekiz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fiilen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hekimlere istekleri halinde,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EK-1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hekimlerinin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9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bulunmas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ile birlikte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yapmakla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a) Rehberlik;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ile ilgili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rehberlik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 ve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ikliklerle ilgili olarak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yerinin tasar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kullan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lan maddeler de d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hil olmak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zere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 planlanmas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organizasyonu ve uygulanmas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ki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isel koruyucu donan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se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imi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mevzuat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ve genel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kurallar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olarak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lmesini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</w:t>
            </w:r>
            <w:r w:rsid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geli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tirilmesi amac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yla gerekli aktiviteler konusunda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tavsiyelerde bulunmak.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rmalara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lmak, a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ca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 y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nde ergonomik ve</w:t>
            </w:r>
            <w:r w:rsidR="00DC723F"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psikososyal riskler 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ndan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fiziksel ve zihinsel kapasitelerini dikkate alarak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ile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uyumunun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ndaki stres fakt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rlerinden korunmalar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 ara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rmalar yapmak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bu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rehberlik faaliyetlerinde dikkate almak.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5)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Kantin, yemekhane, yatakhane, kre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 emzirme odalar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ile soyunma odalar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du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 ve tuvaletler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 olmak</w:t>
            </w:r>
            <w:r w:rsid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yeri bina ve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eklentilerinin genel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hijyen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artlar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rekli izleyip denetleyerek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gerektirdi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beslenme ihtiyac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ve uygun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me suyunun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tavsiyelerde bulunmak.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meydana gelen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nedenlerinin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ve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tekrarlanmamas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konusunda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 yaparak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meydana gelen ancak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ya da yaralanmaya neden olmad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ana,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ekipmana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 zarar verme potansiyeli olan olaylar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nedenlerinin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konusunda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yapmak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</w:t>
            </w:r>
            <w:r w:rsid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iyle ilgili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tedbirleri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bildirmek.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Risk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nden risk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ilgili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malara ve uygulanmas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lmak, risk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sonucunda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 konusunda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bulunmak ve takibini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Gebe veya emziren kad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nlar, 18 ya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kler,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kronik hastal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 olanlar,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lar, malul ve engelliler, alkol, ila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uyu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turucu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olanlar, birden fazla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olanlar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politika gerektiren gruplar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takip ve koruma 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almak, bilgilendirmek ve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risk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olarak dikkate almak.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periyodik muayeneler ve tetkikler ile ilgili olarak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bilgilendirmek ve onlar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Gece postalar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 olmak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zetimini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zellikleri,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tehlike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niteli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ncelikli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bulundurularak uluslararas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standartlar 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risk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rultusunda;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a) Az tehlikeli 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ftaki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 en ge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lda bir,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b) Tehlikeli 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ftaki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 en ge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lda bir,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c)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ok tehlikeli s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ftaki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 en ge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lda bir,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defa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olmak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periyodik muayene tekrarlan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Ancak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gerek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rmesi halinde bu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yapacaklar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uygun olduklar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belirten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periyodik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muayenesi ile gerekli tetkiklerin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EK-2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 verilen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uygun olarak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zenlemek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muhafaza etmek.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politika gerektiren gruplar,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alanlar, kronik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madde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birden fazla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 gibi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n, uygun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yerle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tirilmeleri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gerekli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muayenelerini yaparak rapor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zenlemek,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ortamdaki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muayenelerini tekrarlamak.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sorunlar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nedeniyle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devams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olabilecek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tehlikeleri 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bir 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kinin olup olmad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tespit etmek, gerekti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planlayarak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onay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 ve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nden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erlendirmesini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nedeniyle tekrarlanan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 uzakla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sonra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lerinde talep etmeleri halinde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muayenesi yaparak eski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bulunanlara mevcut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bir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verilmesini tavsiye ederek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onay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8) Bula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kontrol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nleme ve 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klama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 gerekli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hijyen</w:t>
            </w:r>
            <w:proofErr w:type="gramEnd"/>
            <w:r w:rsid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itimlerini vermek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gerekli muayene ve tetkiklerinin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yerindeki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ile ilgili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kaydetmek,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 yapmak, tehlikeli olay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tekrarlanmamas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inceleme ve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yaparak gerekli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nleyici faaliyet planlar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 ve bu konular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erecek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ekilde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 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ma plan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="00DC723F"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haz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rlayarak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onay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sunmak, uygulamalar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takibini yapmak ve EK-3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 belirtilen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y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de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erlendirme raporunu haz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rlamak.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itim, bilgilendirme ve kay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itimlerinin ilgili mevzuata uygun olarak planlanmas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konusunda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onay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sunmak ve uygulamalar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yapmak veya kontrol etmek.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yerinde 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ilkyard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 ve acil m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dahale hizmetlerinin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organizasyonu ve personelin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itiminin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="00DE5D74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ilgili mevzuat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rultusunda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neticilere, bulunmas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kurulu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yelerine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genel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i,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yapan maddelerin kullan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zararlar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 ve toplu korunma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ntemleri konular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vermek,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yerindeki riskler,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zetimi,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periyodik muayeneler konusunda bilgilendirmek.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kaydedildi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erlendirme raporunu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halinde EK-3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haz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birimlerle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 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gerekli 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çü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mlerin yap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lmas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DE5D74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DE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nermek,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2) Bulunmas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yesi oldu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kuruluyla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bilgi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ilgili taraflarla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analizi,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uygulamalar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iyile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tirilmesine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 programlar ile yeni teknoloji ve donan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erlendirilmesi ve test edilmesi gibi mevcut uygulamalar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iyile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tirilmesine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 programlar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tirilmesi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Meslekte Kazanma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Kayb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kurulu raporlar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zenlemeye yetkili hastaneler 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kazas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rayan veya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yakalanan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rehabilitasyonu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konusunda ilgili birimlerle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rmalara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7) Gerekli yerlerde kullan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talimatlar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izin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rlerinin</w:t>
            </w:r>
            <w:proofErr w:type="gramEnd"/>
            <w:r w:rsidR="00DE5D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vermek.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8) Bir sonraki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lda ger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tirilecek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iyle ilgili faaliyetlerin yer 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plan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="00DE5D74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birlikte haz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 ve destek elemanlar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destek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ve bu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hekiminin yetkileri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10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yetkileri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bildirilen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iyle ilgili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tedbirlerden hayati tehlike arz edenlerin,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belirlenecek makul bir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yerine getirilmemesi 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linde, bu hususu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bulundu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ma ve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kurumu il m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üğü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ne bildirmek.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belirledi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hayati tehlikenin ciddi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nlenemez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bu hususun acil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dahale gerektirmesi halinde 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 durdurulmas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verene ba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vurmak.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 gere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konusunda inceleme ve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yapmak, gerekli bilgi ve belgelere ula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anlarla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revinin gerektirdi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bilgisi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hilinde ilgili 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="00587771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zenlemelerine uygun olarak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Tam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ile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ile ilgili mesleki geli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melerini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lamaya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itim, seminer ve panel gibi organizasyonlara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 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sahiptir. Bu gibi organizasyonlarda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relerden bir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toplam be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kadar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bu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sebebiyle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cretinden herhangi bir kesinti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lastRenderedPageBreak/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hekiminin 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11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yaparken,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normal ak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kadar aksatmamak ve verimli 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bulunmak,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meslek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ekonomik ve ticari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bilgiler ile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ki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isel sa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dosyas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ndaki bilgileri gizli tutmakla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hizmetlerinin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lmesindeki ihmallerinden dolay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hizmet sunduklar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kar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sorumludur.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veya maluliyetiyle sonu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lanacak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ekilde v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cut b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üğü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bozulmas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na neden olan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kazas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veya meslek hastal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meydana gelmesinde ihmali tespit edilen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 hekiminin yetki belgesinin ge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erlili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alt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="00587771"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ay 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reyle ask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 al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r.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konudaki ihmalin tespitinde kesinle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malull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belirlenmesinde ise31/5/2006 tarihli ve 5510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Sosyal Sigortalar ve Genel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Sigortas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Kanununun 25 inci maddesindeki 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esas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malara 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tespit ve tavsiyeleri ile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dokuzuncu maddede belirtilen hususlara ait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birlikte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="00587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gerekli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hususlar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onayl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deftere yazar.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meslek hastal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koydu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vakalar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Sosyal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Kurumu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yetkilendirilen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hizmeti sunucular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sevk eder.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hekimlerinin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12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yerine getirmek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yaparlar: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10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 az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ve az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lda en az 25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yerlerinden: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Az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4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6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8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Az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 2000 ve daha fazla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her 2000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tam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587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acak en az bir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2000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 katlar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fazla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geriye kalan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bulundurularak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belirtilen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yeteri kadar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ek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 1500 ve daha fazla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her 1500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tam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acak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 az bir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1500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 katlar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fazla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geriye kalan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nde bulundurularak birinci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belirtilen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yeteri kadar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ek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 1000 ve daha fazla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her 1000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tam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acak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 az bir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1000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 katlar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fazla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geriye kalan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bulundurularak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belirtilen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kriterlere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yeteri kadar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ek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revlendirilmesinde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mede belirtilen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kadar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hizmet sunulur. Birden fazla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ile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takdirde bu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 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yolda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haftal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kanuni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 hekimlerinin belgelendirilmesi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13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belgesi almak isteyen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adaylar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belgelendirme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erlendirilmesi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yla, her aday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dosyan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elektronik ortamda veya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olarak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ndan,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lmadan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nava girecek olan adaylar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ise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ilgili maddelerinde belirtilen niteliklere sahip olduklar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steren belgelerin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ahsen veya posta yoluyla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ibraz edilmesi gerekmektedir.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Bu madde uyar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ibraz edilmesi gereken belgelerin asl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birlikte 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getirilmesi halinde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tasdiki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ibraz edilen belgelerin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ahsen ibraz edilmesi gereken belgelerin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undan ise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slar sorumludur.</w:t>
            </w:r>
          </w:p>
          <w:p w:rsidR="000E5A4A" w:rsidRPr="00DC723F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Nitelikleri,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 ve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kleri ile</w:t>
            </w:r>
          </w:p>
          <w:p w:rsidR="000E5A4A" w:rsidRPr="00DC723F" w:rsidRDefault="000E5A4A" w:rsidP="00EE5CEF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û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Esaslar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nitelikleri ve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revlendirilmeleri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14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verence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revlendirilecekler,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belgesine sahip olmak zorundad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(2) Tam 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 hekimi g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revlendirilen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yerlerinde, di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personeli g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revlendirilmesi zorunlu de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ildir.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revlendirilmesinde,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hesaplanan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releri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nerek birden fazla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iye verilemez.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Vardiyal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vardiyalara uygun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revlendirme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 belgesi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15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belgesi, 4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maddenin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(b)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bendinde belirtilen unvana sahip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ilerden;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tamamlayan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sonunda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veya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olanlara,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programlar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lisans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itimini tamamlayanlara,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birimlerinde 5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fiilen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olanlara,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istekleri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EK-4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olarak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g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revleri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16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ile birlikte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hizmetlerinin planlanmas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erlendirilmesi, izlenmesi ve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nlendirilmesinde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ile birlikte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mak, veri toplamak ve gerekli kay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tutmak.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/periyodik muayene formuna yazmak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muayene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hekime yard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politika gerektiren gruplar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takip edilmesi ve gerekli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muayenelerinin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lk yard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hizmetlerinin organizasyonu ve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ile birlikte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almak.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bina ve eklentilerinin genel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rekli izlenip denetlemesinde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hekimiyle birlikte</w:t>
            </w:r>
            <w:r w:rsidR="00587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hekimince verilecek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temsilcisi ve destek elemanlar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destek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ve bu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ilerle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yetkileri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17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yetkileri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tir: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 gere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konusunda inceleme ve ara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yapmak, gerekli bilgi ve belgelere ula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anlarla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revinin gerektirdi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konularda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bilgisi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â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hilinde ilgili kurum ve kurulu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zenlemelerine uygun olarak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yapmak.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Tam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ile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yeri ile ilgili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mesleki geli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melerini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lamaya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nelik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itim, seminer ve panel gibi organizasyonlara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 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sahiptir. Bu gibi organizasyonlarda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relerden bir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toplam be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kadar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bu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sebebiyle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cretinden herhangi bir kesinti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18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yaparken,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normal ak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kadar aksatmamak ve verimli 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bulunmak,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meslek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ekonomik ve ticari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bilgiler ile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dosyas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bilgileri gizli tutmakla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hizmetlerinin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lmesindeki ihmallerinden dolay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hizmet sunduklar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 kar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sorumludur.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tespit ve tavsiyelerini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hekimine iletmekle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19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yerine getirmek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yaparlar:</w:t>
            </w:r>
          </w:p>
          <w:p w:rsidR="000E5A4A" w:rsidRPr="0089178C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a) 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10</w:t>
            </w:r>
            <w:r w:rsidRPr="0089178C">
              <w:rPr>
                <w:rFonts w:ascii="Times" w:eastAsia="Times New Roman" w:hAnsi="Times" w:cs="Times"/>
                <w:b/>
                <w:color w:val="C00000"/>
                <w:sz w:val="24"/>
                <w:szCs w:val="24"/>
                <w:lang w:eastAsia="tr-TR"/>
              </w:rPr>
              <w:t>’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dan az 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ç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al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ış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>an</w:t>
            </w:r>
            <w:r w:rsidRPr="0089178C">
              <w:rPr>
                <w:rFonts w:ascii="Times" w:eastAsia="Times New Roman" w:hAnsi="Times" w:cs="Times"/>
                <w:b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 xml:space="preserve"> olan ve 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 xml:space="preserve">az tehlikeli </w:t>
            </w:r>
            <w:r w:rsidRPr="0089178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tr-TR"/>
              </w:rPr>
              <w:t xml:space="preserve">veya 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tehlikeli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s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n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fta yer alan i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yerlerinde 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ç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al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ış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>an ba</w:t>
            </w:r>
            <w:r w:rsidRPr="0089178C">
              <w:rPr>
                <w:rFonts w:ascii="Times" w:eastAsia="Times New Roman" w:hAnsi="Times" w:cs="Times"/>
                <w:color w:val="0070C0"/>
                <w:sz w:val="24"/>
                <w:szCs w:val="24"/>
                <w:lang w:eastAsia="tr-TR"/>
              </w:rPr>
              <w:t>şı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na 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y</w:t>
            </w:r>
            <w:r w:rsidRPr="0089178C">
              <w:rPr>
                <w:rFonts w:ascii="Times" w:eastAsia="Times New Roman" w:hAnsi="Times" w:cs="Times"/>
                <w:b/>
                <w:color w:val="C00000"/>
                <w:sz w:val="24"/>
                <w:szCs w:val="24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lda</w:t>
            </w:r>
            <w:r w:rsidRPr="0089178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  <w:t xml:space="preserve"> en az </w:t>
            </w:r>
            <w:r w:rsidRPr="0089178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35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yerlerinden;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Az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6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9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 tehlikeli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fta yer alanlarda,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ayda en az 12 dakika.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(2) 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Tam s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yeri hekiminin g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revlendirildi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 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yerlerinde, di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personeli g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revlendirilmesi 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="00587771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58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aranmaz.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Ancak,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hizmetlerinin daha etkin sunulmas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bu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hekiminin talebi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 uygun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rmesi halinde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revlendirilebilir.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revlendirilmesinde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mede belirtilen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kadar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hizmet sunulur. Birden fazla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ile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takdirde bu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 aras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yolda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 haftal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kanuni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resinden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belgelendirilmesi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20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belgesi almak isteyen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adaylar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belgelendirme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vurular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erlendirilmesi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yla, her aday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dosyan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elektronik ortamda veya yaz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ndan,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lmadan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nava girecek olan adaylar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ise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ilgili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maddelerinde belirtilen niteliklere sahip olduklar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steren belgelerin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ahsen veya posta yoluyla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ibraz edilmesi gerekmektedir.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Bu madde uyar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ibraz edilmesi gereken belgelerin asl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birlikte 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getirilmesi halinde Genel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tasdiki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ibraz edilen belgelerin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ahsen ibraz edilmesi gereken belgelerin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undan ise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slar sorumludur.</w:t>
            </w:r>
          </w:p>
          <w:p w:rsidR="000E5A4A" w:rsidRPr="00DC723F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0E5A4A" w:rsidRPr="00DC723F" w:rsidRDefault="000E5A4A" w:rsidP="00EE5CEF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kurumu ba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vuru 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lemleri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21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yetki belgesi almak amac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bir dilek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ve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belirtilen ekleri ile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vurulur: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Ticari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irketler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tescil edildi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Ticaret Sicil Gazetesi.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irket 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imza yetkisi olanlar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imza sirk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leri.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kurumunun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 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ile;</w:t>
            </w:r>
            <w:proofErr w:type="gramEnd"/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1) Ticari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irketler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 ve kabul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erhli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revlendirme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2) Kamu kurum ve kurulu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niversiteler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revlendirme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3)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irket orta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olanlar,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olarak 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yapacaklar ise bu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revi yapacaklar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dair taahh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tname.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olarak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meleri 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belgeleri.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d)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sterilecek yere ait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kullanma izni belgesi.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e)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sterilecek yere ait kira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 veya tapu senedi veya intifa hakk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belgesi.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f)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sterilecek yere ait olan ve yetkili makamlarca verilen 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numarataj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adres tespit belgesi.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g)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sterilecek yere ait olan ve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 yer 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1/50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ekli plan.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 Tapu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nde mesken olarak kay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bir ana gayrimenkul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mlerinde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kurumunun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sterebilece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dair kat malikleri kurulunun oybirli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iyle 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karar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lgili mevzuata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faaliyet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sterilecek yerde yang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gerekli tedbirlerin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ve bu yerde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sak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olmad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dair yetkili merciler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ndan verilen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belge.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Kamu kurum ve kurulu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in, yaln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zca birinci 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(c) bendinin (2) numaral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alt bendiyle (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 ve (g) bentlerinde belirtilen belgeler istenir. Ancak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verilecek mek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kamu kurumuna ait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ilse (a) ve (b) bentleri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hari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bentlerde belirtilen belgeler istenir.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niversitelerin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olarak yetkilendirilme taleplerinde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rekt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Bu madde uyar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istenen belgelerin asl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birlikte 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getirilmesi halinde,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tasdik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kurumu yeri ve yerle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im plan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nda aranacak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22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kurumunun yer alaca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binada; meyhane, kahvehane,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raathane, bar, elektronik oyun merkezleri gibi umuma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yerler ile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alkoll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 sat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yerler bulunamaz.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birimlerinin;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Ayn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binan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birbirine biti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ik daire veya katlar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veya biti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ik binalar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birbirine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ayn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katlar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Kuruma ait olan bir arsa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ve birbirine uzakl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en fazla 100 metre olan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stakil binalarda,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kten izin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nmadan, onaylanm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yerle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im planlar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herhangi bir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iklik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 ve yerle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im plan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belirtilen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mler, ama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nca, EK-5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teki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uygun, kurum unvan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rlanan ve boy/en oran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2/3 olan tabela 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Ayn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binada,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yetkilendirilen birden fazla kurum bulunmas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durumunda,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lacak tabela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onay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yla,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 unvanlar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tek bir tabela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labilir.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Derslik ve di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er b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mlerde aranan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23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Dersliklerde bulunmas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belirtilmi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tir: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Dersliklerde 25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ten fazla kursiyer bulunamaz.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Dersliklerde kursiyer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en az 10 metrek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 hava hacmi bulunur ve derslikler ile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 tavan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kseklikleri 2,40 metreden az olamaz.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rt metre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 olan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kseklikler hacim hesab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dikkate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Derslik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mlerde bulunan pencerelerde;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al havaland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rmaya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saade edecek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 binan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cephesinde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pencere alan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bulundu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taban alan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%10 undan az olmamas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dersliklerde pencerenin yerden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ksekli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90 santimetreden fazla olmamas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Binan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cephesinin tamamen veya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smen camla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kapl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 uygun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tma ve havaland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rma sistemi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 Derslik kap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geni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80 santimetreden az olamaz ve kap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kasas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ten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lmesiyle belirlenir. Derslik kap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ift tarafl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derslik bulunan koridorlarda 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mlerde bulunmas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belirtilmi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tir: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odas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en az 10 metrekare.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odas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tek derslik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en az 15 metrekare, birden fazla dersli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 ise en az 25 metrekare.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ro hizmetleri, 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iv ve dosya odas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en az 15 metrekare;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linde toplam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en az 20 metrekare.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 Her derslik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erkek ve kad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zere en az birer tuvalet ve lavabo.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Dinlenme yeri, kurum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bir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linde veya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mlerden meydana gelebilir ve tek derslik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en az 20 metrekare, birden fazla dersli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 ise en az 35 metrekare olur. Alan hesab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netim 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 ile balkon ve koridorlar dikkate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itimlerde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teknolojisine uygun ara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gere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ler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(5)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mlerin, alan (metrekare) veya hacim (metrek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sonucu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kan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suratl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rakamlar ile kontenjanlar belirlenirken 0,5 ve daha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kan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suratl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rakamlar 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 tam say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kseltilir.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Ayd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nlatma, 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lt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ve termal konfor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24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mlerinde yeterli ayd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nlatma ve termal konfor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r,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 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gerekli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nlemler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gerekli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lmesi halinde, durumun tespitine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nelik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yapt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istenebilir.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itici kadrosu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25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belgesine sahip olan en az iki hekim ile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belirlenecek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fredatta belirtilen konulara uygun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belgesine sahip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 ile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smi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 yapar.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yetkilendirilmesi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26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rlanan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dosyas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incelenir, posta yoluyla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vurularda eksiklikler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olarak,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ahsen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racaatlarda ise derhal bildirilir. Dosya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 incelemesi tamamlanan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vurular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yerinde inceleme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nceleme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lemlerinde tespit edilen eksikliklerin giderilmesi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her defas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30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nden fazla olmamak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zere en fazla iki defa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verilir. Belirlenen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relerde eksiklikler giderilmez ise dosya iade edilir ve bir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tekrar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 Dosya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zerinde ve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yerinde incelemeleri tamamlanan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n,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halinde, dosyas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belirtilen adres ve unvana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nhas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ran, en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10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EK-6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 yetki belgesi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zenlenir.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 bir adreste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ube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lmak istendi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takdirde, ayn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usul ve esaslar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hilinde, bu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mde belirtilen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yerine getirilmesi kayd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ube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ca yetki belgesi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yerine getirmeyen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yetki belgesi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zenlenemez.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zenlenen yetki belgesini almad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kayd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yapamaz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layamazlar.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belirtilen hususlara uyarlar: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sim ve unvanlar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olarak tescil ettirilir, tabela ve bas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evrak, bro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r, afi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internet ile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dijital ortamlarda herhangi bir ama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her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rsel dok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manda sadece yetki belgesinde belirtilen isim ve unvanlar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sim ve unvanlar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incelenmesinde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rk Dil Kurumunca yay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nlanan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esas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saltmalar isim ve unvan olarak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zel kurulu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ndan, kamu kurum ve kurulu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ait olan isimler ticari isim olarak 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yetki belgeleri en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lda bir defa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vize ettirilir.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(5)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nda,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olarak, sadece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belgesine sahip olanlar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alabilirler.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belgelendirilmesi ve vize 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lemleri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27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Belge almak veya vize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lemlerini yapt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rmak isteyen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ilgili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mlerine uygunluk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belirlenen belge veya vize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cretini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demeleri,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gereklidir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Yetkilendirilen kurumlar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tamamlanmas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en fazla 60, en az 45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kala vize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racaat eder. Eksikli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bulunmayan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vize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lemleri, vize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resinin bitiminden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sonu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Yukar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belirtilen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reler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racaat etmeyen ve vize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 sona erdikten sonra vize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lemlerini tamamlamam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yetki belgelerinin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alt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ay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reyle ask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Bu alt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ayl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boyunca vize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leminin tamamlanmamas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 yetki belgesi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rudan iptal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herhangi bir sebeple faaliyetlerini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rakmalar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 30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yetki belgelerinin 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iade eder.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Belgelendirme ve vize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ger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ayk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 ibraz etti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i veya beyanda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bulundu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sonradan tespit edilenlere ait belgeler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iptal edilir ve yetkili yarg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mercilerine su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duyurusunda bulunulur.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rev, yetki ve sorumluluklar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28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hizmetlerinin bir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tamam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 bir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veya kuruma devredemezler.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Yetki 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yerde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yetkilendirilmedikleri konularda hizmet veremez ve faaliyette bulunamazlar.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tam veya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smi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 ile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iticilerle ilgili sosyal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venlik mevzuat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an bildirim ve prim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deme gibi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klerin yerine getirilmesi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Yetki belgelerinin,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lda bir vize ettirilmesi zorunludur.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her bir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bir dosya olu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turulur. Bu dosyada,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mesinin 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ile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onaylanm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bulundurulur.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(5)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esnas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adaylardan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gerektirdi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belgeleri istemek ve bu belgelerin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onaylanm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reyle her bir aday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dosyada saklamak zorundad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(6)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mesiyle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iticilerden biri,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olarak atan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(7)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resince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kurumda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bulunur.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bu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boyunca kurumda bulunmad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durumlarda,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mesiyle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iticilerden birisinin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vek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let amac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kurumda bulunmas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Vek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let eden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itici,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gereken her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lemin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 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resince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olarak kabul edilir.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veya vekilinin mevzuat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mlerine ayk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davran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ve sorumluluklar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yerine getirmesinden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zel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sorumludur.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(8)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kurumunda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olarak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mesi veya bu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revinden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durumunda, 30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erisinde yeni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atan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durum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bildirilir.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(9)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yapan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ten ayr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durum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SG-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bildirilir. 30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erisinde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revlendirilme zorunlulu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bulunan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yerine aranan niteliklere sahip personel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revlendirilmesi ve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SG-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bildirilmesi zorunludur.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(10)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bildirilen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meleri,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mlerine ayk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olmayacak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ekilde,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iticilerce tek tarafl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 feshedilene kadar,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resince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erlidir.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resi dolan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melerin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SG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-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 yenilenmesi durumu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bildirim olarak kabul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iticiler,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nda,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konusu kurumla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zenleyerek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bildirilmi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mede belirtilen toplam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resinden fazla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revlendirilemez. Bu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uygulanmas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ndan, takibi ise kurumun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(12)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nca, adaylar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 derslere devam durumunu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izelge EK-7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deki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olarak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 ve ders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derslikte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bulundurulur. Her dersin tamamlanmas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ard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ndan, imza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izelgelerinin devams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nedeniyle bo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kalan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“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KATILMADI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”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larak doldurulur ve imza alt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sonunda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devam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izelgesi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onaylan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Devam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izelgeleri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reyle saklan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istenmesi halinde kontrol ve denetime yetkili memurlara ibraz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 tamamlayan adaylara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ndan, EK-8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deki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 belgesi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(14)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zenlenmesi gerekti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belirtilen her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 ve bildirimin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undan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sorumludur.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(15)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 tabela hari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zere,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kurumunun hi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bir evrak ve dok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logosu veya unvan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kullan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Sorumlu m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rev ve sorumluluklar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29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ve sorumluluklar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belirtilmi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tir: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elektronik ortam, e-posta,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faks gibi ara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 vas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nderilmesi gereken her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bilgi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ve belgeyi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rlamak 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ndermek.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onaylanm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ekliyle uygulanmas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lamak.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Devam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izelgeleri ile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 belgesinin usul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 uygun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zenlenmesini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lamak.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talep edilen veya bildirilen her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bilgi ve belgeye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lemlerde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sadece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muhatap kabul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30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layabilmek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in;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belirlenen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fredat esas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narak haz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rlanan 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verilecek konulara uygun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 ile en az bir en fazla iki olmak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yedeklerinin de yer 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teorik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listesini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 tarihinden en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nce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elektronik ortamda bildirirler.</w:t>
            </w:r>
            <w:proofErr w:type="gramEnd"/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onaylanmam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programlarla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lanamaz.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Onaylanmam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programla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acak hukuki sonu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lardan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sorumludur.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yerlerinin listesini ve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tarihlerini, teorik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tamamlanmas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itibaren en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15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SG-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 bildirirler.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Adaylar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n, teorik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en az %90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tamam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na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zorunludur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(5)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onaylanm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hi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bir unsurunda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iklik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 Ancak, zorunlu bir nedenin varl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bu nedenin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 bir belgeye dayand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larak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onay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programda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iticilerde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iklik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labilir.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(6)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kolayl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lebilecek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erisinde ilan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(7) Uzaktan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tamamlanmadan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lamaz.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tamamlanmadan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 ve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 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dahil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tamamlanmadan adaylar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lamazlar.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na ba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vuru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31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lmak isteyen adaylar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daki belgeler ile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vururlar: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kurumuna hitaben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lan, aday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hangi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belirten ve T.C. kimlik numaras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ileti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im bilgilerini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slak imzal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Aday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uygun alanda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sahip oldu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unu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diploma veya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ici mezuniyet belgesi.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c) Aday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T.C. kimlik numaras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bulunan 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fus 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zdan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belge.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itimlerine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lacaklar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ise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 mevcut belge.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Adaylar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labilmesi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in, ilgili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tarihinden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itimini tamamlam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bu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itime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mezuniyet diplomas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alabilecek yeterlili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sahip olmalar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gerekmektedir. Bu duruma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gerekli inceleme,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Yukar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 belirtilen belgelerin asl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birlikte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getirilmesi halinde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tasdiki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ger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ayk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 ve beyanda bulundu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tespit edilenlerin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reddedilir. Bu durumun sonradan tespiti halinde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itim,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 ve belgeleri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ersiz say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netmelikte belirtilen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ma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relerinin tespitinde Sosyal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venlik Kurumu kay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diploma veya mezuniyet belgelerinin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unun tespitinde Mill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î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itim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ksek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retim Kurulu kay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esas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ALTINCI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</w:p>
          <w:p w:rsidR="000E5A4A" w:rsidRPr="00587771" w:rsidRDefault="000E5A4A" w:rsidP="00EE5CEF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Hekimlerinin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Personelinin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ve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yeri hekimlerinin 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itimleri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32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hekimlerinin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teorik ve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zere iki 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mden olu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ur ve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ile programda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nitelikleri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belirlenir.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resi, teorik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180 saatten, uygulama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40 saatten ve toplamda 220 saatten az olamaz ve bu 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mlar ancak tek bir program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hilinde uygulanabilir. Teorik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en fazla 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uzaktan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ile verilebilir. Uygulamal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en az bir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hekiminin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revlendirilmi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yerlerinde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Di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k personelinin 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itimleri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33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personelinin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uzaktan ve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eklinde uygulan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ile programda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nitelikleri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belirlenir.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 90 saatten az olamaz. Teorik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en fazla 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uzaktan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ile verilebilir.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Yenileme 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itimleri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34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belgesi sahibi olan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ilerin, belgelerini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tarihten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itibaren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aral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klarla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zenlenecek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na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zorunludur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resi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belgesi sahibi olanlar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30 saatten az,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belgesi sahibi olanlar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18 saatten az olamaz. Bu programlar,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eklinde uygulan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ile programda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nitelikleri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personelinin temel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durumunda,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nan bu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mevcut belgesiyle ilgili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itiminden say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navlar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35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(1)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tamamlayan adaylar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Genel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veya yapt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Adaylar, en son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tarihinden itibaren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ilgili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labilir. Bu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navlarda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olamayan 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itimin tarihinden itibaren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lmayan adaylar yeniden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lmak zorundad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mlerine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alma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aranmaks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 hakk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nanlar, bu haklar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en fazla iki defada kullanabilirler. Bu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ilerin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navlarda iki defa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 olmas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durumunda, ilgili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tamamlamak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navlara 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labilirler.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(4)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navlarda 100 puan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 en az 70 puan alan adaylar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r,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 sonu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na itirazlar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nav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zenleyen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kurum taraf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ndan sonu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</w:p>
          <w:p w:rsidR="000E5A4A" w:rsidRPr="00587771" w:rsidRDefault="000E5A4A" w:rsidP="00EE5CEF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 ve Belgelendirme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 ve 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 uzmanl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itici belgesi ile di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itici belgesi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36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uzmanl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Pedagojik 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formasyona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 belgesine sahip olan;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1) En az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yapt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belgeleyen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hekimlerine,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2) En az 5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mesleki tecr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beye sahip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veya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nda doktora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hekimlere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3) En az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tefti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hekim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fetti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leri ile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ve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birimlerinde en az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fiilen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hekimlere,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4)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meslek hastal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ya da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yan dal uzmanlar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veya meslek hastal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hastanelerinde </w:t>
            </w:r>
            <w:proofErr w:type="spellStart"/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 hekimlere,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hendis, mimar, fizik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i, kimyager, teknik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retmen, hukuk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 ve hekimlerden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ilan edilen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uygun olarak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niversitelerde en az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rt 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ders veren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retim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yelerine,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halinde, EK-9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 olarak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a)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tan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belirtilen unvanlara ve pedagojik 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formasyona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 belgesine sahip olanlardan;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1) En az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mesleki tecr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beye sahip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veya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nda doktora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olanlara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2)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ve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birimlerinde en az be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fiilen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olanlara,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3) Meslek hastal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hastanelerinde en az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yapm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olanlara,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niversitelerde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ilan edilen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uygun, en az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rt 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 ders veren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retim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yelerine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halinde, EK-10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’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daki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ine uygun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 kapsam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uzmanl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itici belgesi 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sahibi olanlar,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uzmanl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bu programlara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itimlerinde,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 sahibi olanlar ise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bu programlara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yenileme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itimlerinde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belirlenecek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fredatta yer alan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artlara uygunluk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alabilirler.</w:t>
            </w:r>
            <w:proofErr w:type="gramEnd"/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iticilerin 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rev ve sorumluluklar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37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36 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maddeye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 alm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olanlar,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belirlenecek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fredat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kendilerine verilen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revleri yerine getirir ve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fredatta belirtilen konu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eriklerinin tamam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derslerde ele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renim hedeflerine ula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revli olan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iticiler, Bakanl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 bildirilen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melerde belirtilen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relerden fazla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kurumunda tam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reli olarak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revlendirilen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yerlerinde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uzman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hekimi veya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unvan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veya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 bir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kurumunda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unvan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alamaz.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iticilerin belgelendirilmesi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38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yeri hekimli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uzmanl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ığı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 veya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sa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personeli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 belgesi alma niteliklerine sahip olup, bu belgeyi almak isteyenlerin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de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erlendirilebilmesi amac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yla; pedagojik 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formasyon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veya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itimi belgesi ile 37 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nci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maddede belirtilen nitelikleri haiz olduklar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belgeleri,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hitaben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dilek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ekinde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ahsen veya posta yoluyla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teslim etmesi gerekmektedir.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niversitelerde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ilan edilen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programlar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uygun alanlarda ders verenlerin bu durumlar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steren belgelerinde, rekt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onay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art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aran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(3) Bu madde uyar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ibraz edilmesi gereken belgelerin asl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birlikte 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rne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getirilmesi halinde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tasdiki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ahsen ibraz edilmesi gereken belgelerin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rulu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undan belge sahipleri sorumludur.</w:t>
            </w:r>
          </w:p>
          <w:p w:rsidR="000E5A4A" w:rsidRPr="00587771" w:rsidRDefault="000E5A4A" w:rsidP="00EE5CEF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</w:t>
            </w:r>
          </w:p>
          <w:p w:rsidR="000E5A4A" w:rsidRPr="00587771" w:rsidRDefault="000E5A4A" w:rsidP="00EE5CEF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itli ve Son H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mler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Genel M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üğü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n g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rev, yetki ve sorumluluklar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MADDE 39 </w:t>
            </w:r>
            <w:r w:rsidRPr="00587771">
              <w:rPr>
                <w:rFonts w:ascii="Times" w:eastAsia="Times New Roman" w:hAnsi="Times" w:cs="Times"/>
                <w:b/>
                <w:bCs/>
                <w:color w:val="808080" w:themeColor="background1" w:themeShade="80"/>
                <w:sz w:val="24"/>
                <w:szCs w:val="24"/>
                <w:lang w:eastAsia="tr-TR"/>
              </w:rPr>
              <w:t>–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(1)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itimlerin etkin ve verimli bir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ekilde verilip verilmedi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inin izlenmesi amac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kendi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ve yetki alan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giren konularda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 ve sorumlu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rleri, yetki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nan mek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â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,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SG-</w:t>
            </w:r>
            <w:proofErr w:type="gram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KAT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İ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P</w:t>
            </w:r>
            <w:proofErr w:type="gram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ile 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 elektronik sistemler veya evrak 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zerinden kontrol eder ve denetler.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(2) Yetkilendirme ve belgelendirme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amalar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ger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ayk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belge ibraz edildi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veya beyanda bulunuldu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unun bu 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amalarda veya daha sonradan tespiti halinde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zenlenen belgeler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rudan iptal edilir.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lastRenderedPageBreak/>
              <w:t>(3)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len her 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ve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leme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takip, kontrol, izleme, onay verme, ba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vuru alma gibi faaliyetler,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olarak ger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ekle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tirilebilece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gibi, elektronik sistemler vas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yla da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lebilir. Bu konuda 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zenleme yapmaya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yetkilidir.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(4) Belgesinin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ask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nanlar ve do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rudan iptal edilenlere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yaz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bildirim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 ve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internet sayfas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ilan edilir. Belgesinin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erlili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ask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ya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nan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belgelerini tekrar kullanabilmeleri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 onay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zorunludur.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(5) Bu Y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netmelik uyar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nca ki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 ve kurumlara uygulanan ihtar puanlar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na ili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kin itirazlar, ihtar puan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n </w:t>
            </w:r>
            <w:proofErr w:type="spellStart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tebli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tarihinden</w:t>
            </w:r>
            <w:proofErr w:type="spellEnd"/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itibaren en ge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10 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 i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inde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r. Bu s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reden sonra yap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lacak itirazlar dikkate al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nmaz.</w:t>
            </w:r>
          </w:p>
          <w:p w:rsidR="000E5A4A" w:rsidRPr="00587771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(6)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itim kurumlar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ı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nda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ö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rev alan e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ğ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iticilerin listesi Genel M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d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rl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k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ç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e Sosyal G</w:t>
            </w:r>
            <w:r w:rsidRPr="00587771">
              <w:rPr>
                <w:rFonts w:ascii="Times" w:eastAsia="Times New Roman" w:hAnsi="Times" w:cs="Times"/>
                <w:color w:val="808080" w:themeColor="background1" w:themeShade="80"/>
                <w:sz w:val="24"/>
                <w:szCs w:val="24"/>
                <w:lang w:eastAsia="tr-TR"/>
              </w:rPr>
              <w:t>ü</w:t>
            </w:r>
            <w:r w:rsidRPr="0058777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>venlik Kurumuna bildirilir.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hlaller ve ihtar puan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uygulanmas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40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36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maddede yer alan yetki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iptalini gerektiren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ihlallerde, EK-11 ve EK-12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 belirtilen ihtar puanlar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Bir takvim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hafif ihlallerin ihtar puanlar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toplam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30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a, orta ihlallerin ihtar puanlar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toplam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60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ula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leyecekleri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hafif ve orta ihlaller 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 derecenin tavan puan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esas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narak uygulan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Be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renin sonunda vize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lemini tamamlayan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n; uygulanmas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zerinden en az bir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ihtar puanlar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silinir.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Yetkilerin ask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ve iptali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41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uyar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yetkilendirilen veya belgelendirilen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belgelerinin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htar puanlar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toplam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n,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100, kurumlar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200 puana ula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Denetim veya kontrollerde tespit edilen noksanl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giderilmesi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verilen en fazla 30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sonunda noksanl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devam etmesi,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hallerinden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birinin ger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 durumunda 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Yetki belgelerinin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lemini gerektiren durumlar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bir vize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tekrar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bir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yetki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Yetki belgelerinin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resince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yetkilerini kullanamazlar. Ancak, yetki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veya belgesi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edilen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kurumunun faaliyeti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onayl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program bitinceye kadar devam eder.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resi, program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bitiminde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 Yetki belgesi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edilen kurumlar taahh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 ettikleri hizmetleri herhangi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bir ek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cret talep etmeden bir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kurumundan temin etmek zorundad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Yetki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iptali durumunda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nceden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aday kay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lemlerinden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hukuki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lardan iptal edilen veya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yetki belgesi sahipleri sorumludur.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uyar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 yetkilendirilen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yetki belgeleri;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belirlenen esaslara ayk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ube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yetki 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adres veya il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hizmet vermeleri,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Sunmakla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hizmetlerin tamam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bir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devretmeleri,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Bir vize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neminde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defa yetki belgelerinin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gerektiren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Yetki belgesinin amac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kullan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tespiti,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Belgesi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olan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faaliyetleri ile ilgili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veya hizmet vermelerinin tespiti,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hallerinden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birinin varl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(6) Bakanl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bildirilen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 veya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belgesi gibi her 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evrakta ger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ayk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beyan veya imzan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tespit edilmesi halinde,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kurumunun yetki belgesi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edilir, sorumlu 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ise 1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Ayn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tespitte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iticilerin kusurunun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halinde, kusuru olan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iticinin belgesinin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1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(7) Belgesi iptal edilen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itici belgesi sahiplerinin iptal tarihinden itibaren iki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vurular, iki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tamamlanmas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kadar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(8) Yetki belgesi iptal edilen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bu kurumlarda kurucu veya ortak olanlar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iptal tarihinden itibaren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yapt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vurular,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tamamlanmas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kadar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Bahsi ge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kurucu veya ortaklar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yetkili bir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kurumuna ortak olmalar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halinde, bu kurumun yetki belgesi birinci 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mlede belirtilen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renin sonuna kadar ask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Mesleki ba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ve etik ilkeler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42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ve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revlendirilenler;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riskleri konusunda,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bulunurken hi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etki 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kalmazlar.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Hizmet sunduklar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ilerle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ven, gizlilik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dayanan bir ili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 kurar ve ayr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zetmeksizin 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erlendirirler.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ko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zenlenmesinde, kendi aralar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nda,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netici ve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anlarla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ileti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ime 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hareket ederler.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Mesleki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sonu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hizmetlerinde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revlendirilenlerin aleyhine kullan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lamaz ve yap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melere mesleki anlamda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tlayabilecek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 konulamaz.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hizmetleri ile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itimlerde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revlendirilenlerin hak ve yetkileri,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yerine getirmeleri nedeniyle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tlanamaz. Bu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iler,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revlerini ve uzmanl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bilgilerini mesle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gerektirdi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etik ilkeler ve mesleki ba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kten kald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lan 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netmelik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43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27/11/2010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tarihli ve 27768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Resm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î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mlanan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Hekimlerinin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rev, Yetki, Sorumluluk ve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 Hakk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kten kald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e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 durumu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1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Mevcut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onaylanm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yerle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 plan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de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iklik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halinde, fiziki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mlerine uygun olmas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Mevcut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mlanmas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itibaren alt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EK-5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tabelay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kurumun bulundu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binan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veya kurumun giri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asarlar.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yerine getirmeyen kurumlar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belgesi do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rudan iptal edilir.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personelinin durumu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2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4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maddesinin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(b) bendinde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unvanlara sahip olan ve 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olarak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revlendirilecek ki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ilerde;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) </w:t>
            </w:r>
            <w:proofErr w:type="gramStart"/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1/1/2015</w:t>
            </w:r>
            <w:proofErr w:type="gramEnd"/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 tarihine kadar EK-4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’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teki 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ö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rne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ğ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ine uygun belgeye sahip olma 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art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 aranmaz, ancak bu ki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ş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ilerin 1/1/2016 tarihine kadar s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ö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z konusu belgeye sahip olmas</w:t>
            </w:r>
            <w:r w:rsidRPr="0089178C">
              <w:rPr>
                <w:rFonts w:ascii="Times" w:eastAsia="Times New Roman" w:hAnsi="Times" w:cs="Times"/>
                <w:sz w:val="24"/>
                <w:szCs w:val="24"/>
                <w:highlight w:val="yellow"/>
                <w:lang w:eastAsia="tr-TR"/>
              </w:rPr>
              <w:t>ı</w:t>
            </w:r>
            <w:r w:rsidRPr="0089178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 zorunludur.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proofErr w:type="gramStart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1/1/2015</w:t>
            </w:r>
            <w:proofErr w:type="gramEnd"/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 sonra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revlendirileceklerde EK-4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uygun belgeye sahip olma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ve periyodik sa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muayeneleri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3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6331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38 inci maddesinin birinci 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(a) bendinin bir ve ikinci 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belirtilen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yerlerinde,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zellikli rapor niteli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inde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olan 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 giri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 periyodik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muayeneleri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Kanunun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tarihten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oldu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 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gibi kamu sa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 hizmeti sunucular</w:t>
            </w:r>
            <w:r w:rsidRPr="00DC723F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taraf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</w:t>
            </w:r>
            <w:proofErr w:type="gramEnd"/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nava kat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lma hakk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4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e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alanlar girdi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 say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bak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lmaks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 itibariyle 1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i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ilgili s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navlara 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labilir.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44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yay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girer.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tme</w:t>
            </w:r>
          </w:p>
          <w:p w:rsidR="000E5A4A" w:rsidRPr="00DC723F" w:rsidRDefault="000E5A4A" w:rsidP="00EE5CEF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45 </w:t>
            </w:r>
            <w:r w:rsidRPr="00DC723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mlerini 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DC723F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DC72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</w:tbl>
    <w:p w:rsidR="000E5A4A" w:rsidRPr="00DC723F" w:rsidRDefault="000E5A4A">
      <w:pPr>
        <w:rPr>
          <w:sz w:val="24"/>
          <w:szCs w:val="24"/>
        </w:rPr>
      </w:pPr>
    </w:p>
    <w:sectPr w:rsidR="000E5A4A" w:rsidRPr="00DC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4A"/>
    <w:rsid w:val="000E5A4A"/>
    <w:rsid w:val="000E7D13"/>
    <w:rsid w:val="003A53DB"/>
    <w:rsid w:val="00587771"/>
    <w:rsid w:val="00806C16"/>
    <w:rsid w:val="0089178C"/>
    <w:rsid w:val="00A53DFD"/>
    <w:rsid w:val="00DC723F"/>
    <w:rsid w:val="00D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E5A4A"/>
  </w:style>
  <w:style w:type="paragraph" w:customStyle="1" w:styleId="3-normalyaz">
    <w:name w:val="3-normalyaz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E5A4A"/>
  </w:style>
  <w:style w:type="character" w:customStyle="1" w:styleId="spelle">
    <w:name w:val="spelle"/>
    <w:basedOn w:val="VarsaylanParagrafYazTipi"/>
    <w:rsid w:val="000E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E5A4A"/>
  </w:style>
  <w:style w:type="paragraph" w:customStyle="1" w:styleId="3-normalyaz">
    <w:name w:val="3-normalyaz"/>
    <w:basedOn w:val="Normal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E5A4A"/>
  </w:style>
  <w:style w:type="character" w:customStyle="1" w:styleId="spelle">
    <w:name w:val="spelle"/>
    <w:basedOn w:val="VarsaylanParagrafYazTipi"/>
    <w:rsid w:val="000E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seyithan</dc:creator>
  <cp:lastModifiedBy>seyithan</cp:lastModifiedBy>
  <cp:revision>6</cp:revision>
  <dcterms:created xsi:type="dcterms:W3CDTF">2013-10-13T12:46:00Z</dcterms:created>
  <dcterms:modified xsi:type="dcterms:W3CDTF">2014-02-22T19:41:00Z</dcterms:modified>
</cp:coreProperties>
</file>