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ndan: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7A7055" w:rsidRPr="007A7055" w:rsidRDefault="007A7055" w:rsidP="007A7055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 Kapsam, Dayanak ve Tan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amac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;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verilecek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itimlerinin usul ve esaslar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zenlemektir.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netmelik,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6331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Kanunu kapsam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bulunan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yerlerini, bu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verecek ki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i, kurum ve kurulu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kapsar.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netmelik, Kanunun 16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17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 18 inci ve 30 uncu maddeleri ile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9/1/1985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3146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Te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kilat 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revleri Hakk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 Kanunun 2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12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maddelerine dayan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larak haz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rlanm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mlar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 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en: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a) Az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yeri: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26/12/2012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28509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Resm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Tebli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az tehlikeli olarak belirlenmi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yerini,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b) Bakanl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k: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c)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ok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yeri: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26/12/2012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28509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Resm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Tebli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ok tehlikeli olarak belirlenmi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yerini,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) Kanun: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6331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Kanununu,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d)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yeri: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26/12/2012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28509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Resm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Tebli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 tehlike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tehlikeli olarak belirlenmi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yerini,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eder.</w:t>
      </w:r>
    </w:p>
    <w:p w:rsidR="007A7055" w:rsidRPr="007A7055" w:rsidRDefault="007A7055" w:rsidP="007A7055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7A7055" w:rsidRPr="007A7055" w:rsidRDefault="007A7055" w:rsidP="007A7055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H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verenin 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kleri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MADDE 5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 ile ilgili;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Programlar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haz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rlanmas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ve uygulanmas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b)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uygun yer, ara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gere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lerin temin edilmesini,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c)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bu programlara kat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) Program sonunda kat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lanlar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kat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 belgesi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zenlenmesini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kisi kurulan di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verene Kanunun 16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maddesinin birinci 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kras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ndaki hususlar ile ilgili bilgi verir; 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ici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kisi kurulan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bu konular hakk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gerekli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itimin verilmesini 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22/5/2003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4857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Kanununun 2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maddesinin yedinci 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kras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belirtilen 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veren-alt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ili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kisi kurulan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yerlerinde, alt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itimlerinden, 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 alt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verenle birlikte sorumludur.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(4)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veren, tehlikeli ve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ok tehlikeli 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yerlerinde; yap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lacak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lerde kar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lacak sa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ve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venlik riskleri ile ilgili yeterli bilgi ve talimatlar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eren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na dair belge olmaks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n, ba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ka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yerlerinden 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mak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zere gelen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 ba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latamaz.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itimleri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asgari Ek-1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 belirtilen konular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erecek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itimlerinin verilmesini 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 fiilen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maya ba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lamadan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nce,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yapaca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riskler ile korunma tedbirlerini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eren konularda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ncelikli olarak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itilmesini 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yeri veya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ikli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i,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mesi, yeni teknoloji uygulanmas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gibi durumlar nedeniyle ortaya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kacak risklerle ilgili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 ayr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ca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(4) Birinci 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kraya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 verilen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itimler, 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en ve ortaya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kan yeni riskler de dikkate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narak 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da belirtilen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zenli aral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klarla tekrarlan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r: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ok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lda en az bir defa.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b)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 iki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lda en az bir defa.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c) Az tehlikeli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fta yer alan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lda en az bir defa.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(5)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kazas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iren veya meslek hastal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yakalanan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ana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üşü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maya ba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lamadan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nce, kazan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veya meslek hastal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sebepleri, korunma yollar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ntemleri ile ilgili ilave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(6) Herhangi bir sebeple alt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aydan fazla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reyle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ten uzak kalanlara, tekrar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ba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lmadan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nce bilgi yenileme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itimi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zel politika gerektiren gruplar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ve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zel g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 bulunan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yerinde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onbe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ya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bitirmi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ancak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doldurmam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gen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anlar, ya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 engelli, gebe veya emziren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 gibi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zel politika gerektiren gruplar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zellikleri dikkate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narak gerekli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 Destek elemanlar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ve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 temsilcilerine,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revlendirilecekleri konularla ilgili de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itimin maliyeti ve 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itimde ge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s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reler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itimlerinin maliyeti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yans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lamaz.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itimlerde 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resinden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kleri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anlar, uygulamaya konulan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evesinde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itimlerine kat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r,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itimlerde edindi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bilgileri yapt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lemlerde uygular ve bu konudaki talimatlara uyarlar.</w:t>
      </w:r>
    </w:p>
    <w:p w:rsidR="007A7055" w:rsidRPr="007A7055" w:rsidRDefault="007A7055" w:rsidP="007A7055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" w:eastAsia="Times New Roman" w:hAnsi="Times" w:cs="Times"/>
          <w:sz w:val="24"/>
          <w:szCs w:val="24"/>
          <w:lang w:eastAsia="tr-TR"/>
        </w:rPr>
        <w:t>ÜÇÜ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7A7055" w:rsidRPr="007A7055" w:rsidRDefault="007A7055" w:rsidP="007A7055">
      <w:pPr>
        <w:spacing w:before="100" w:beforeAutospacing="1" w:after="113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Planlanmas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zenlenmesi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 programlar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haz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rlanmas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inde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zenlenecek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faaliyetlerini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steren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haz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rlanmas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 ve onaylar.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haz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rlanmas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veya temsilcilerinin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leri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 yeni 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mlarda veya de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en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artlara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 yeni risklerin ortaya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durumunda y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programlar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na ilave yap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(4)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lgili mevzuat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de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mesi veya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artlar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na ba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olarak yeni risklerin ortaya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halinde y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program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na ba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kalmaks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uygun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almalar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(5)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program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nda, verilecek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itimlerin konusu, hangi tarihlerde 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zenlenece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resi,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itime kimlerin kat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laca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hedefi ve amac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hususlar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na yer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 s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releri ve konular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verilecek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giri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lerinde ve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devam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resince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belirlenen </w:t>
      </w:r>
      <w:proofErr w:type="gramStart"/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periyotlar</w:t>
      </w:r>
      <w:proofErr w:type="gramEnd"/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inde;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a) Az tehlikeli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yerleri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en az sekiz saat,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 Tehlikeli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yerleri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en az on iki saat,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ok tehlikeli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yerleri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 en az on alt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saat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her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 Birinci 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krada belirtilen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relerinin Ek-1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 yer alan konulara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 da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len faaliyetler esas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relerinin 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olarak 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erlendirilmesi esas olmakla birlikte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rt saat ve katlar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eklinde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yerindeki vardiya ve benzeri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programlar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da dikkate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narak farkl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zaman dilimlerinde de 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erlendirilebilir.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itimin temel prensipleri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itimin verimli olmas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in,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itime kat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lacaklar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ihtiyac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olan konular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se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ilmesine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sterilir.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itim,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kolayca anlayabilece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 teorik ve uygulamal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olarak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bireysel ya da gruplar halinde uygulanabilir.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n,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 konusunda sahip olmas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gereken bilgi, beceri, davran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ve tutumlar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ayr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ayr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ve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lebilir bir bi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imde ortaya konmas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esast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(4)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verenin kendi belirleyece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bir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ntem ile bireysel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seviye tespiti yap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larak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ncesi seviyesi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 Ek-1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 yer alan konular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almalar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gereken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 belirlenir.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(5)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itimleri;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anlarda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ine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nelik davran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ikli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lamay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 xml:space="preserve">ı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itimlerde aktar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lan bilgilerin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neminin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anlarca kavranmas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ama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(6)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Verilen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sonunda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 ve de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erlendirme yap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r.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 sonu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itimin etkin olup olmad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belirlenerek ihtiya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duyulmas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halinde,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veya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iticilerde de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iklik yap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 veya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tekrarlan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(7)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anlara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ba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lamadan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nce verilecek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 hari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olmak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zere, Ek-1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 birinci 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mde belirtilen genel konular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verence gerekli ve yeterli sistemin kurulmas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halinde uzaktan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eklinde verilebilir.</w:t>
      </w:r>
    </w:p>
    <w:p w:rsidR="007A7055" w:rsidRPr="007A7055" w:rsidRDefault="007A7055" w:rsidP="007A7055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7A7055" w:rsidRPr="007A7055" w:rsidRDefault="007A7055" w:rsidP="007A7055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itimin Verilmesi ve Belgelendirilmesi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itimi verebilecek ki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 ve kurulu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itimleri;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yerinde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revli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 uzmanlar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ile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yeri hekimleri taraf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ndan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b)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İşç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i,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veren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kamu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revlileri kurulu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 kurulu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larca kurulan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vak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flar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ortakla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olu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turduklar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merkezleri,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niversiteler,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kamu kurumlar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birimleri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kamu kurumu niteli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indeki meslek kurulu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ile Bakanl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yetkilendirilmi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kurumlar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ortak sa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ve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venlik birimleri 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taraf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ndan,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iticilerin Ek-1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deki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program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yer alan konulara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re uzmanl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 alanlar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dikkate 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narak belirlenmesi kayd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yla verilir.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 verilecek mek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â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 nitelikleri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itimler, uygulamalar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da yap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na imk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â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verecek uygun ve yeterli bir mek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â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yap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(2)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 mek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â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nda, uygun termal konfor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artlar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yeterli ayd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nlatma 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(3)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itimde kullan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lacak ara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gere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lerin,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 teknolojisine uygun olmas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itimlerin belgelendirilmesi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 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zenlenen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itimler belgelendirilir ve 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bu belgeler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 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k dosyalar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 saklan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 sonras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zenlenecek belgede,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itime kat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lan ki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inin ad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soyad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rev unvan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konusu, 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resi,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 verenin ad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soyad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g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rev unvan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, imzas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ve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itimin tarihi yer 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(2) E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itimlerin i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yeri 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ışı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ndaki bir kurum taraf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ndan verilmesi durumunda bu kurumun unvan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da d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zenlenen sertifikada yer al</w:t>
      </w:r>
      <w:r w:rsidRPr="007A7055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BE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B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7A7055" w:rsidRPr="007A7055" w:rsidRDefault="007A7055" w:rsidP="007A7055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Son H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kten kald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 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netmelik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proofErr w:type="gram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7/4/2004</w:t>
      </w:r>
      <w:proofErr w:type="gram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25426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Resm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itimlerinin Usul ve Esaslar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Hakk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kten kald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erli 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itimler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Çİ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İ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MADDE 1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in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girdi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tarihten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nce 16 </w:t>
      </w:r>
      <w:proofErr w:type="spellStart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madde ile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kten kald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lan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kapsam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nda verilen 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sa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ve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 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 ge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erli say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yay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tarihinde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e girer.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tme</w:t>
      </w:r>
    </w:p>
    <w:p w:rsidR="007A7055" w:rsidRPr="007A7055" w:rsidRDefault="007A7055" w:rsidP="007A7055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18 </w:t>
      </w:r>
      <w:r w:rsidRPr="007A7055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 h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mlerini 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ma ve Sosyal G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 Bakan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y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7A7055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7A7055" w:rsidRPr="007A7055" w:rsidRDefault="007A7055" w:rsidP="007A705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</w:t>
      </w:r>
    </w:p>
    <w:p w:rsidR="007A7055" w:rsidRPr="007A7055" w:rsidRDefault="007A7055" w:rsidP="007A705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7A7055" w:rsidRPr="007A7055" w:rsidRDefault="007A7055" w:rsidP="007A705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EK-1</w:t>
      </w:r>
    </w:p>
    <w:p w:rsidR="007A7055" w:rsidRPr="007A7055" w:rsidRDefault="007A7055" w:rsidP="007A705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EĞİTİM KONULARI TABLOSU</w:t>
      </w:r>
    </w:p>
    <w:p w:rsidR="007A7055" w:rsidRPr="007A7055" w:rsidRDefault="007A7055" w:rsidP="007A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A7055" w:rsidRPr="007A7055" w:rsidRDefault="007A7055" w:rsidP="007A70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A7055" w:rsidRPr="007A7055" w:rsidTr="00670DF2">
        <w:trPr>
          <w:trHeight w:val="20"/>
          <w:jc w:val="center"/>
        </w:trPr>
        <w:tc>
          <w:tcPr>
            <w:tcW w:w="7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055" w:rsidRPr="007A7055" w:rsidRDefault="007A7055" w:rsidP="00670D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KONULARI</w:t>
            </w:r>
          </w:p>
        </w:tc>
      </w:tr>
      <w:tr w:rsidR="007A7055" w:rsidRPr="007A7055" w:rsidTr="00670DF2">
        <w:trPr>
          <w:trHeight w:val="20"/>
          <w:jc w:val="center"/>
        </w:trPr>
        <w:tc>
          <w:tcPr>
            <w:tcW w:w="7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Genel konular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Çalışma mevzuatı ile ilgili bilgiler,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Çalışanların yasal hak ve sorumlulukları,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İşyeri temizliği ve düzeni,</w:t>
            </w:r>
          </w:p>
          <w:p w:rsidR="007A7055" w:rsidRPr="007A7055" w:rsidRDefault="007A7055" w:rsidP="00670DF2">
            <w:pPr>
              <w:spacing w:after="0" w:line="2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ç) İş kazası ve meslek hastalığından doğan hukuki sonuçlar</w:t>
            </w:r>
          </w:p>
        </w:tc>
      </w:tr>
      <w:tr w:rsidR="007A7055" w:rsidRPr="007A7055" w:rsidTr="00670DF2">
        <w:trPr>
          <w:trHeight w:val="20"/>
          <w:jc w:val="center"/>
        </w:trPr>
        <w:tc>
          <w:tcPr>
            <w:tcW w:w="7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Sağlık konuları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Meslek hastalıklarının sebepleri,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Hastalıktan korunma prensipleri ve korunma tekniklerinin uygulanması,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Biyolojik ve psikososyal risk etmenleri,</w:t>
            </w:r>
          </w:p>
          <w:p w:rsidR="007A7055" w:rsidRPr="007A7055" w:rsidRDefault="007A7055" w:rsidP="00670DF2">
            <w:pPr>
              <w:spacing w:after="0" w:line="2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ç) İlkyardım</w:t>
            </w:r>
          </w:p>
        </w:tc>
      </w:tr>
      <w:tr w:rsidR="007A7055" w:rsidRPr="007A7055" w:rsidTr="00670DF2">
        <w:trPr>
          <w:trHeight w:val="20"/>
          <w:jc w:val="center"/>
        </w:trPr>
        <w:tc>
          <w:tcPr>
            <w:tcW w:w="7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Teknik konular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Kimyasal, fiziksel ve ergonomik risk etmenleri,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Elle kaldırma ve taşıma,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Parlama, patlama, yangın ve yangından korunma,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ç) İş </w:t>
            </w:r>
            <w:proofErr w:type="gramStart"/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ekipmanlarının</w:t>
            </w:r>
            <w:proofErr w:type="gramEnd"/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güvenli kullanımı,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Ekranlı araçlarla çalışma,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Elektrik, tehlikeleri, riskleri ve önlemleri,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f)İş kazalarının sebepleri ve korunma prensipleri ile tekniklerinin uygulanması,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 Güvenlik ve sağlık işaretleri,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ğ) Kişisel koruyucu donanım kullanımı,</w:t>
            </w:r>
          </w:p>
          <w:p w:rsidR="007A7055" w:rsidRPr="007A7055" w:rsidRDefault="007A7055" w:rsidP="00670DF2">
            <w:pPr>
              <w:spacing w:after="0" w:line="24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h) İş sağlığı ve güvenliği genel kuralları ve güvenlik kültürü,</w:t>
            </w:r>
          </w:p>
          <w:p w:rsidR="007A7055" w:rsidRPr="007A7055" w:rsidRDefault="007A7055" w:rsidP="00670DF2">
            <w:pPr>
              <w:spacing w:after="0" w:line="2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70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ı) Tahliye ve kurtarma</w:t>
            </w:r>
          </w:p>
        </w:tc>
      </w:tr>
    </w:tbl>
    <w:p w:rsidR="00EF4513" w:rsidRPr="007A7055" w:rsidRDefault="007A7055">
      <w:pPr>
        <w:rPr>
          <w:sz w:val="24"/>
          <w:szCs w:val="24"/>
        </w:rPr>
      </w:pPr>
      <w:r w:rsidRPr="007A705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sectPr w:rsidR="00EF4513" w:rsidRPr="007A7055" w:rsidSect="007A7055">
      <w:headerReference w:type="default" r:id="rId7"/>
      <w:footerReference w:type="default" r:id="rId8"/>
      <w:pgSz w:w="11906" w:h="16838"/>
      <w:pgMar w:top="73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E3" w:rsidRDefault="00DB2AE3" w:rsidP="004D4ADD">
      <w:pPr>
        <w:spacing w:after="0" w:line="240" w:lineRule="auto"/>
      </w:pPr>
      <w:r>
        <w:separator/>
      </w:r>
    </w:p>
  </w:endnote>
  <w:endnote w:type="continuationSeparator" w:id="0">
    <w:p w:rsidR="00DB2AE3" w:rsidRDefault="00DB2AE3" w:rsidP="004D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137328"/>
      <w:docPartObj>
        <w:docPartGallery w:val="Page Numbers (Bottom of Page)"/>
        <w:docPartUnique/>
      </w:docPartObj>
    </w:sdtPr>
    <w:sdtEndPr/>
    <w:sdtContent>
      <w:p w:rsidR="004D4ADD" w:rsidRDefault="004D4AD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E3" w:rsidRDefault="00DB2AE3" w:rsidP="004D4ADD">
      <w:pPr>
        <w:spacing w:after="0" w:line="240" w:lineRule="auto"/>
      </w:pPr>
      <w:r>
        <w:separator/>
      </w:r>
    </w:p>
  </w:footnote>
  <w:footnote w:type="continuationSeparator" w:id="0">
    <w:p w:rsidR="00DB2AE3" w:rsidRDefault="00DB2AE3" w:rsidP="004D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55" w:rsidRPr="00A23462" w:rsidRDefault="007A7055" w:rsidP="007A7055">
    <w:pPr>
      <w:spacing w:after="0" w:line="240" w:lineRule="atLeast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A23462">
      <w:rPr>
        <w:rFonts w:ascii="Times" w:eastAsia="Times New Roman" w:hAnsi="Times" w:cs="Times"/>
        <w:sz w:val="18"/>
        <w:szCs w:val="18"/>
        <w:lang w:eastAsia="tr-TR"/>
      </w:rPr>
      <w:t>Ç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ALI</w:t>
    </w:r>
    <w:r w:rsidRPr="00A23462">
      <w:rPr>
        <w:rFonts w:ascii="Times" w:eastAsia="Times New Roman" w:hAnsi="Times" w:cs="Times"/>
        <w:sz w:val="18"/>
        <w:szCs w:val="18"/>
        <w:lang w:eastAsia="tr-TR"/>
      </w:rPr>
      <w:t>Ş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ANLARIN </w:t>
    </w:r>
    <w:r w:rsidRPr="00A23462">
      <w:rPr>
        <w:rFonts w:ascii="Times" w:eastAsia="Times New Roman" w:hAnsi="Times" w:cs="Times"/>
        <w:sz w:val="18"/>
        <w:szCs w:val="18"/>
        <w:lang w:eastAsia="tr-TR"/>
      </w:rPr>
      <w:t>İŞ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 SA</w:t>
    </w:r>
    <w:r w:rsidRPr="00A23462">
      <w:rPr>
        <w:rFonts w:ascii="Times" w:eastAsia="Times New Roman" w:hAnsi="Times" w:cs="Times"/>
        <w:sz w:val="18"/>
        <w:szCs w:val="18"/>
        <w:lang w:eastAsia="tr-TR"/>
      </w:rPr>
      <w:t>Ğ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LI</w:t>
    </w:r>
    <w:r w:rsidRPr="00A23462">
      <w:rPr>
        <w:rFonts w:ascii="Times" w:eastAsia="Times New Roman" w:hAnsi="Times" w:cs="Times"/>
        <w:sz w:val="18"/>
        <w:szCs w:val="18"/>
        <w:lang w:eastAsia="tr-TR"/>
      </w:rPr>
      <w:t>Ğ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I VE G</w:t>
    </w:r>
    <w:r w:rsidRPr="00A23462">
      <w:rPr>
        <w:rFonts w:ascii="Times" w:eastAsia="Times New Roman" w:hAnsi="Times" w:cs="Times"/>
        <w:sz w:val="18"/>
        <w:szCs w:val="18"/>
        <w:lang w:eastAsia="tr-TR"/>
      </w:rPr>
      <w:t>Ü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VENL</w:t>
    </w:r>
    <w:r w:rsidRPr="00A23462">
      <w:rPr>
        <w:rFonts w:ascii="Times" w:eastAsia="Times New Roman" w:hAnsi="Times" w:cs="Times"/>
        <w:sz w:val="18"/>
        <w:szCs w:val="18"/>
        <w:lang w:eastAsia="tr-TR"/>
      </w:rPr>
      <w:t>İĞİ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 E</w:t>
    </w:r>
    <w:r w:rsidRPr="00A23462">
      <w:rPr>
        <w:rFonts w:ascii="Times" w:eastAsia="Times New Roman" w:hAnsi="Times" w:cs="Times"/>
        <w:sz w:val="18"/>
        <w:szCs w:val="18"/>
        <w:lang w:eastAsia="tr-TR"/>
      </w:rPr>
      <w:t>Ğİ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T</w:t>
    </w:r>
    <w:r w:rsidRPr="00A23462">
      <w:rPr>
        <w:rFonts w:ascii="Times" w:eastAsia="Times New Roman" w:hAnsi="Times" w:cs="Times"/>
        <w:sz w:val="18"/>
        <w:szCs w:val="18"/>
        <w:lang w:eastAsia="tr-TR"/>
      </w:rPr>
      <w:t>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MLER</w:t>
    </w:r>
    <w:r w:rsidRPr="00A23462">
      <w:rPr>
        <w:rFonts w:ascii="Times" w:eastAsia="Times New Roman" w:hAnsi="Times" w:cs="Times"/>
        <w:sz w:val="18"/>
        <w:szCs w:val="18"/>
        <w:lang w:eastAsia="tr-TR"/>
      </w:rPr>
      <w:t>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N</w:t>
    </w:r>
    <w:r w:rsidRPr="00A23462">
      <w:rPr>
        <w:rFonts w:ascii="Times" w:eastAsia="Times New Roman" w:hAnsi="Times" w:cs="Times"/>
        <w:sz w:val="18"/>
        <w:szCs w:val="18"/>
        <w:lang w:eastAsia="tr-TR"/>
      </w:rPr>
      <w:t>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N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USUL VE ESASLARI HAKKINDA Y</w:t>
    </w:r>
    <w:r w:rsidRPr="00A23462">
      <w:rPr>
        <w:rFonts w:ascii="Times" w:eastAsia="Times New Roman" w:hAnsi="Times" w:cs="Times"/>
        <w:sz w:val="18"/>
        <w:szCs w:val="18"/>
        <w:lang w:eastAsia="tr-TR"/>
      </w:rPr>
      <w:t>Ö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NETMEL</w:t>
    </w:r>
    <w:r w:rsidRPr="00A23462">
      <w:rPr>
        <w:rFonts w:ascii="Times" w:eastAsia="Times New Roman" w:hAnsi="Times" w:cs="Times"/>
        <w:sz w:val="18"/>
        <w:szCs w:val="18"/>
        <w:lang w:eastAsia="tr-TR"/>
      </w:rPr>
      <w:t>İ</w:t>
    </w:r>
    <w:r w:rsidRPr="00A23462">
      <w:rPr>
        <w:rFonts w:ascii="Times New Roman" w:eastAsia="Times New Roman" w:hAnsi="Times New Roman" w:cs="Times New Roman"/>
        <w:sz w:val="18"/>
        <w:szCs w:val="18"/>
        <w:lang w:eastAsia="tr-TR"/>
      </w:rPr>
      <w:t>K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Pr="00A23462">
      <w:rPr>
        <w:rFonts w:ascii="Arial" w:eastAsia="Times New Roman" w:hAnsi="Arial" w:cs="Arial"/>
        <w:sz w:val="16"/>
        <w:szCs w:val="16"/>
        <w:lang w:eastAsia="tr-TR"/>
      </w:rPr>
      <w:t>15 Mayıs 2013  ÇARŞAMBA</w:t>
    </w:r>
    <w:r>
      <w:rPr>
        <w:rFonts w:ascii="Arial" w:eastAsia="Times New Roman" w:hAnsi="Arial" w:cs="Arial"/>
        <w:sz w:val="16"/>
        <w:szCs w:val="16"/>
        <w:lang w:eastAsia="tr-TR"/>
      </w:rPr>
      <w:t xml:space="preserve">                            </w:t>
    </w:r>
    <w:r w:rsidRPr="007A7055">
      <w:rPr>
        <w:rFonts w:ascii="Arial" w:eastAsia="Times New Roman" w:hAnsi="Arial" w:cs="Arial"/>
        <w:sz w:val="16"/>
        <w:szCs w:val="16"/>
        <w:lang w:eastAsia="tr-TR"/>
      </w:rPr>
      <w:t>Resmî Gazete</w:t>
    </w:r>
    <w:r w:rsidRPr="007A7055">
      <w:rPr>
        <w:rFonts w:ascii="Arial" w:eastAsia="Times New Roman" w:hAnsi="Arial" w:cs="Arial"/>
        <w:sz w:val="16"/>
        <w:szCs w:val="16"/>
        <w:lang w:eastAsia="tr-TR"/>
      </w:rPr>
      <w:tab/>
    </w:r>
    <w:proofErr w:type="gramStart"/>
    <w:r w:rsidRPr="007A7055">
      <w:rPr>
        <w:rFonts w:ascii="Arial" w:eastAsia="Times New Roman" w:hAnsi="Arial" w:cs="Arial"/>
        <w:sz w:val="16"/>
        <w:szCs w:val="16"/>
        <w:lang w:eastAsia="tr-TR"/>
      </w:rPr>
      <w:t>Sayı : 28648</w:t>
    </w:r>
    <w:proofErr w:type="gramEnd"/>
  </w:p>
  <w:p w:rsidR="007A7055" w:rsidRDefault="007A70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EE"/>
    <w:rsid w:val="003B772D"/>
    <w:rsid w:val="004D4ADD"/>
    <w:rsid w:val="004F735D"/>
    <w:rsid w:val="007A7055"/>
    <w:rsid w:val="00877EC8"/>
    <w:rsid w:val="008E2B87"/>
    <w:rsid w:val="009E0351"/>
    <w:rsid w:val="00A23462"/>
    <w:rsid w:val="00D4181D"/>
    <w:rsid w:val="00DB2AE3"/>
    <w:rsid w:val="00E00BE3"/>
    <w:rsid w:val="00E6713A"/>
    <w:rsid w:val="00E82C2C"/>
    <w:rsid w:val="00EF4513"/>
    <w:rsid w:val="00F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23462"/>
  </w:style>
  <w:style w:type="character" w:customStyle="1" w:styleId="grame">
    <w:name w:val="grame"/>
    <w:basedOn w:val="VarsaylanParagrafYazTipi"/>
    <w:rsid w:val="00A23462"/>
  </w:style>
  <w:style w:type="paragraph" w:styleId="NormalWeb">
    <w:name w:val="Normal (Web)"/>
    <w:basedOn w:val="Normal"/>
    <w:uiPriority w:val="99"/>
    <w:unhideWhenUsed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4ADD"/>
  </w:style>
  <w:style w:type="paragraph" w:styleId="Altbilgi">
    <w:name w:val="footer"/>
    <w:basedOn w:val="Normal"/>
    <w:link w:val="AltbilgiChar"/>
    <w:uiPriority w:val="99"/>
    <w:unhideWhenUsed/>
    <w:rsid w:val="004D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4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23462"/>
  </w:style>
  <w:style w:type="character" w:customStyle="1" w:styleId="grame">
    <w:name w:val="grame"/>
    <w:basedOn w:val="VarsaylanParagrafYazTipi"/>
    <w:rsid w:val="00A23462"/>
  </w:style>
  <w:style w:type="paragraph" w:styleId="NormalWeb">
    <w:name w:val="Normal (Web)"/>
    <w:basedOn w:val="Normal"/>
    <w:uiPriority w:val="99"/>
    <w:unhideWhenUsed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2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4ADD"/>
  </w:style>
  <w:style w:type="paragraph" w:styleId="Altbilgi">
    <w:name w:val="footer"/>
    <w:basedOn w:val="Normal"/>
    <w:link w:val="AltbilgiChar"/>
    <w:uiPriority w:val="99"/>
    <w:unhideWhenUsed/>
    <w:rsid w:val="004D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seyithan</cp:lastModifiedBy>
  <cp:revision>9</cp:revision>
  <dcterms:created xsi:type="dcterms:W3CDTF">2013-07-05T07:30:00Z</dcterms:created>
  <dcterms:modified xsi:type="dcterms:W3CDTF">2014-02-17T09:25:00Z</dcterms:modified>
</cp:coreProperties>
</file>